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23F" w:rsidRPr="005B623F" w:rsidRDefault="005B623F" w:rsidP="005B623F">
      <w:pPr>
        <w:jc w:val="center"/>
        <w:rPr>
          <w:b/>
          <w:bCs/>
          <w:color w:val="FF0000"/>
          <w:sz w:val="30"/>
          <w:szCs w:val="30"/>
        </w:rPr>
      </w:pPr>
      <w:r w:rsidRPr="005B623F">
        <w:rPr>
          <w:b/>
          <w:bCs/>
          <w:color w:val="FF0000"/>
          <w:sz w:val="30"/>
          <w:szCs w:val="30"/>
        </w:rPr>
        <w:t>Povinná školská dochádzka</w:t>
      </w:r>
    </w:p>
    <w:p w:rsidR="005B623F" w:rsidRDefault="005B623F" w:rsidP="005B623F">
      <w:pPr>
        <w:jc w:val="both"/>
        <w:rPr>
          <w:color w:val="000000"/>
        </w:rPr>
      </w:pPr>
      <w:r>
        <w:rPr>
          <w:color w:val="000000"/>
          <w:sz w:val="30"/>
          <w:szCs w:val="30"/>
        </w:rPr>
        <w:br/>
      </w:r>
      <w:bookmarkStart w:id="0" w:name="_GoBack"/>
      <w:r>
        <w:rPr>
          <w:color w:val="000000"/>
        </w:rPr>
        <w:t xml:space="preserve">Podľa zákona č.245/2008 </w:t>
      </w:r>
      <w:proofErr w:type="spellStart"/>
      <w:r>
        <w:rPr>
          <w:color w:val="000000"/>
        </w:rPr>
        <w:t>Z.z</w:t>
      </w:r>
      <w:proofErr w:type="spellEnd"/>
      <w:r>
        <w:rPr>
          <w:color w:val="000000"/>
        </w:rPr>
        <w:t xml:space="preserve">. o výchove a vzdelávaní je </w:t>
      </w:r>
    </w:p>
    <w:bookmarkEnd w:id="0"/>
    <w:p w:rsidR="005B623F" w:rsidRDefault="005B623F" w:rsidP="005B623F">
      <w:pPr>
        <w:pStyle w:val="Odsekzoznamu"/>
        <w:numPr>
          <w:ilvl w:val="0"/>
          <w:numId w:val="1"/>
        </w:numPr>
        <w:jc w:val="both"/>
        <w:rPr>
          <w:color w:val="000000"/>
        </w:rPr>
      </w:pPr>
      <w:r w:rsidRPr="005B623F">
        <w:rPr>
          <w:color w:val="000000"/>
        </w:rPr>
        <w:t xml:space="preserve">povinná školská dochádzka desaťročná </w:t>
      </w:r>
    </w:p>
    <w:p w:rsidR="005B623F" w:rsidRPr="005B623F" w:rsidRDefault="005B623F" w:rsidP="005B623F">
      <w:pPr>
        <w:pStyle w:val="Odsekzoznamu"/>
        <w:numPr>
          <w:ilvl w:val="0"/>
          <w:numId w:val="1"/>
        </w:numPr>
        <w:jc w:val="both"/>
        <w:rPr>
          <w:color w:val="000000"/>
        </w:rPr>
      </w:pPr>
      <w:r w:rsidRPr="005B623F">
        <w:rPr>
          <w:color w:val="000000"/>
        </w:rPr>
        <w:t xml:space="preserve">trvá najdlhšie do konca školského roku, v ktorom žiak dosiahol 16 rokov veku. </w:t>
      </w:r>
    </w:p>
    <w:p w:rsidR="005B623F" w:rsidRDefault="005B623F">
      <w:pPr>
        <w:rPr>
          <w:color w:val="000000"/>
        </w:rPr>
      </w:pPr>
      <w:r>
        <w:rPr>
          <w:color w:val="000000"/>
        </w:rPr>
        <w:t>V súlade s týmto ustanovením žiaci základných škôl končia povinnú školskú dochádzku:</w:t>
      </w:r>
    </w:p>
    <w:p w:rsidR="005B623F" w:rsidRDefault="005B623F" w:rsidP="005B623F">
      <w:pPr>
        <w:pStyle w:val="Odsekzoznamu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Ak p</w:t>
      </w:r>
      <w:r w:rsidRPr="005B623F">
        <w:rPr>
          <w:color w:val="000000"/>
        </w:rPr>
        <w:t xml:space="preserve">o úspešnom skončení 9. ročníka boli prijatí do prvých ročníkov stredných škôl, skončia </w:t>
      </w:r>
      <w:r w:rsidRPr="005B623F">
        <w:rPr>
          <w:color w:val="000000"/>
        </w:rPr>
        <w:br/>
        <w:t>povinnú školskú dochádzku skončením 1. ročníka štúdia na tejto škole.</w:t>
      </w:r>
    </w:p>
    <w:p w:rsidR="005B623F" w:rsidRPr="005B623F" w:rsidRDefault="005B623F" w:rsidP="005B623F">
      <w:pPr>
        <w:pStyle w:val="Odsekzoznamu"/>
        <w:rPr>
          <w:color w:val="000000"/>
        </w:rPr>
      </w:pPr>
    </w:p>
    <w:p w:rsidR="005B623F" w:rsidRPr="005B623F" w:rsidRDefault="005B623F" w:rsidP="005B623F">
      <w:pPr>
        <w:pStyle w:val="Odsekzoznamu"/>
        <w:numPr>
          <w:ilvl w:val="0"/>
          <w:numId w:val="2"/>
        </w:numPr>
      </w:pPr>
      <w:r>
        <w:rPr>
          <w:color w:val="000000"/>
        </w:rPr>
        <w:t>Ak po</w:t>
      </w:r>
      <w:r w:rsidRPr="005B623F">
        <w:rPr>
          <w:color w:val="000000"/>
        </w:rPr>
        <w:t xml:space="preserve"> úspešnom skončení 8. ročníka boli prijatí do prvých ročníkov tých stredných škôl, kde </w:t>
      </w:r>
      <w:r w:rsidRPr="005B623F">
        <w:rPr>
          <w:color w:val="000000"/>
        </w:rPr>
        <w:br/>
        <w:t xml:space="preserve">sa výchova a vzdelávanie uskutočňuje v cudzom jazyku </w:t>
      </w:r>
      <w:r>
        <w:rPr>
          <w:color w:val="000000"/>
        </w:rPr>
        <w:t xml:space="preserve">... </w:t>
      </w:r>
      <w:r w:rsidRPr="005B623F">
        <w:rPr>
          <w:color w:val="000000"/>
        </w:rPr>
        <w:t xml:space="preserve">do tried s päťročným štúdiom, </w:t>
      </w:r>
      <w:r w:rsidRPr="005B623F">
        <w:rPr>
          <w:color w:val="000000"/>
        </w:rPr>
        <w:br/>
        <w:t>skončia povinnú školskú dochádzku skončením 2. ročníka štúdia na tejto škole.</w:t>
      </w:r>
    </w:p>
    <w:p w:rsidR="005B623F" w:rsidRPr="005B623F" w:rsidRDefault="005B623F" w:rsidP="005B623F">
      <w:pPr>
        <w:pStyle w:val="Odsekzoznamu"/>
        <w:rPr>
          <w:color w:val="000000"/>
        </w:rPr>
      </w:pPr>
    </w:p>
    <w:p w:rsidR="005B623F" w:rsidRDefault="005B623F" w:rsidP="00477B03">
      <w:pPr>
        <w:pStyle w:val="Odsekzoznamu"/>
        <w:numPr>
          <w:ilvl w:val="0"/>
          <w:numId w:val="2"/>
        </w:numPr>
        <w:rPr>
          <w:color w:val="000000"/>
        </w:rPr>
      </w:pPr>
      <w:r w:rsidRPr="00671682">
        <w:rPr>
          <w:color w:val="000000"/>
        </w:rPr>
        <w:t xml:space="preserve">Ak boli prijatí po úspešnom skončení 5. ročníka základnej školy na gymnázium s 8-ročným štúdiom, skončia povinnú školskú dochádzku skončením 6. ročníka štúdia na tomto gymnáziu </w:t>
      </w:r>
    </w:p>
    <w:p w:rsidR="00671682" w:rsidRPr="00671682" w:rsidRDefault="00671682" w:rsidP="00671682">
      <w:pPr>
        <w:pStyle w:val="Odsekzoznamu"/>
        <w:rPr>
          <w:color w:val="000000"/>
        </w:rPr>
      </w:pPr>
    </w:p>
    <w:p w:rsidR="00BE5FE7" w:rsidRPr="00BE5FE7" w:rsidRDefault="005B623F" w:rsidP="005B623F">
      <w:pPr>
        <w:pStyle w:val="Odsekzoznamu"/>
        <w:numPr>
          <w:ilvl w:val="0"/>
          <w:numId w:val="2"/>
        </w:numPr>
      </w:pPr>
      <w:r>
        <w:rPr>
          <w:color w:val="000000"/>
        </w:rPr>
        <w:t xml:space="preserve">Ak </w:t>
      </w:r>
      <w:r w:rsidRPr="005B623F">
        <w:rPr>
          <w:color w:val="000000"/>
        </w:rPr>
        <w:t>opakovali niektorý z ročníkov základnej školy, skončia povinnú školskú dochádzku buď na základnej škole, alebo ak majú 15 rokov veku, umožní sa im na</w:t>
      </w:r>
      <w:r w:rsidR="00BE5FE7">
        <w:rPr>
          <w:color w:val="000000"/>
        </w:rPr>
        <w:t xml:space="preserve"> </w:t>
      </w:r>
      <w:r w:rsidRPr="005B623F">
        <w:rPr>
          <w:color w:val="000000"/>
        </w:rPr>
        <w:t>žiadosť ich rodičov alebo zákonných zástupcov, splniť povinnú školskú dochádzku na</w:t>
      </w:r>
      <w:r w:rsidR="00BE5FE7">
        <w:rPr>
          <w:color w:val="000000"/>
        </w:rPr>
        <w:t xml:space="preserve"> </w:t>
      </w:r>
      <w:r w:rsidRPr="005B623F">
        <w:rPr>
          <w:color w:val="000000"/>
        </w:rPr>
        <w:t xml:space="preserve">učilišti a to prijatím aj z nižšieho ako 9. ročníka základnej školy. </w:t>
      </w:r>
      <w:r w:rsidR="00BE5FE7">
        <w:rPr>
          <w:color w:val="000000"/>
        </w:rPr>
        <w:t>Ž</w:t>
      </w:r>
      <w:r w:rsidRPr="005B623F">
        <w:rPr>
          <w:color w:val="000000"/>
        </w:rPr>
        <w:t>iaci skončia povinnú</w:t>
      </w:r>
      <w:r w:rsidR="00BE5FE7">
        <w:rPr>
          <w:color w:val="000000"/>
        </w:rPr>
        <w:t xml:space="preserve"> </w:t>
      </w:r>
      <w:r w:rsidRPr="005B623F">
        <w:rPr>
          <w:color w:val="000000"/>
        </w:rPr>
        <w:t>školskú dochádzku do konca toho školského roku, v ktorom dovŕšia 16 rokov veku.</w:t>
      </w:r>
    </w:p>
    <w:p w:rsidR="00BE5FE7" w:rsidRPr="00BE5FE7" w:rsidRDefault="00BE5FE7" w:rsidP="00BE5FE7">
      <w:pPr>
        <w:pStyle w:val="Odsekzoznamu"/>
        <w:rPr>
          <w:color w:val="000000"/>
        </w:rPr>
      </w:pPr>
    </w:p>
    <w:p w:rsidR="00BE5FE7" w:rsidRPr="00BE5FE7" w:rsidRDefault="00BE5FE7" w:rsidP="005B623F">
      <w:pPr>
        <w:pStyle w:val="Odsekzoznamu"/>
        <w:numPr>
          <w:ilvl w:val="0"/>
          <w:numId w:val="2"/>
        </w:numPr>
      </w:pPr>
      <w:r>
        <w:rPr>
          <w:color w:val="000000"/>
        </w:rPr>
        <w:t>Ak m</w:t>
      </w:r>
      <w:r w:rsidR="005B623F" w:rsidRPr="005B623F">
        <w:rPr>
          <w:color w:val="000000"/>
        </w:rPr>
        <w:t xml:space="preserve">ali </w:t>
      </w:r>
      <w:r>
        <w:rPr>
          <w:color w:val="000000"/>
        </w:rPr>
        <w:t xml:space="preserve">žiaci </w:t>
      </w:r>
      <w:r w:rsidR="005B623F" w:rsidRPr="005B623F">
        <w:rPr>
          <w:color w:val="000000"/>
        </w:rPr>
        <w:t>odložený začiatok povinnej školskej dochádzky o jeden školský rok, skončia povinnú školskú dochádzku do konca toho školského roku, v ktorom dovŕšia 16 rokov veku.</w:t>
      </w:r>
    </w:p>
    <w:p w:rsidR="00BE5FE7" w:rsidRPr="00BE5FE7" w:rsidRDefault="00BE5FE7" w:rsidP="00BE5FE7">
      <w:pPr>
        <w:pStyle w:val="Odsekzoznamu"/>
        <w:rPr>
          <w:color w:val="000000"/>
        </w:rPr>
      </w:pPr>
    </w:p>
    <w:p w:rsidR="005B623F" w:rsidRPr="00671682" w:rsidRDefault="00BE5FE7" w:rsidP="005B623F">
      <w:pPr>
        <w:pStyle w:val="Odsekzoznamu"/>
        <w:numPr>
          <w:ilvl w:val="0"/>
          <w:numId w:val="2"/>
        </w:numPr>
      </w:pPr>
      <w:r>
        <w:rPr>
          <w:color w:val="000000"/>
        </w:rPr>
        <w:t>Ak s</w:t>
      </w:r>
      <w:r w:rsidR="005B623F" w:rsidRPr="005B623F">
        <w:rPr>
          <w:color w:val="000000"/>
        </w:rPr>
        <w:t>ú mimoriadne nadaní a talentovaní a skončia základnú školu skôr ako za 9 rokov, splnia</w:t>
      </w:r>
      <w:r w:rsidR="005B623F" w:rsidRPr="005B623F">
        <w:rPr>
          <w:color w:val="000000"/>
        </w:rPr>
        <w:br/>
        <w:t xml:space="preserve">povinnú školskú dochádzku na tej strednej škole, kde boli prijatí a to do konca toho </w:t>
      </w:r>
      <w:r w:rsidR="005B623F" w:rsidRPr="005B623F">
        <w:rPr>
          <w:color w:val="000000"/>
        </w:rPr>
        <w:br/>
        <w:t>školského roku, v ktorom dovŕšia 16 rokov veku.</w:t>
      </w:r>
    </w:p>
    <w:p w:rsidR="00671682" w:rsidRDefault="00671682" w:rsidP="00671682">
      <w:pPr>
        <w:pStyle w:val="Odsekzoznamu"/>
      </w:pPr>
    </w:p>
    <w:p w:rsidR="00671682" w:rsidRDefault="00671682" w:rsidP="00671682">
      <w:r w:rsidRPr="00671682">
        <w:rPr>
          <w:b/>
          <w:color w:val="FF0000"/>
        </w:rPr>
        <w:t>Ustanovenia § 11 ods.2 až 5 Zákonníka práce:</w:t>
      </w:r>
      <w:r w:rsidRPr="00671682">
        <w:rPr>
          <w:b/>
          <w:color w:val="FF0000"/>
        </w:rPr>
        <w:br/>
      </w:r>
      <w:r>
        <w:br/>
        <w:t>(2) Spôsobilosť fyzickej osoby mať v pracovnoprávnych vzťahoch práva a povinnosti ako zamestnanec a spôsobilosť vlastnými právnymi úkonmi nadobúdať tieto práva a brať na seba tieto povinnosti vzniká, ak ďalej nie je ustanovené inak, dňom, keď fyzická osoba dovŕši 15 rokov veku; zamestnávateľ však nesmie dohodnúť ako deň nástupu do práce deň, ktorý by predchádzal dňu, keď fyzická osoba skončí povinnú školskú dochádzku.</w:t>
      </w:r>
      <w:r>
        <w:br/>
      </w:r>
      <w:r>
        <w:br/>
        <w:t>(3) Zamestnanec môže ....</w:t>
      </w:r>
      <w:r>
        <w:br/>
        <w:t>(4) Fyzická osoba, ktorá nedovŕšila 15 rokov veku, môže výnimočne vykonávať ľahké práce, ...</w:t>
      </w:r>
      <w:r>
        <w:br/>
        <w:t>(5) Fyzickej osobe, ktorá nedovŕšila 15 rokov veku, výkon ľahkých prác povoľuje ...</w:t>
      </w:r>
    </w:p>
    <w:p w:rsidR="00671682" w:rsidRDefault="00671682" w:rsidP="00671682"/>
    <w:p w:rsidR="00671682" w:rsidRDefault="00671682" w:rsidP="00671682"/>
    <w:p w:rsidR="00671682" w:rsidRDefault="00671682" w:rsidP="00671682">
      <w:r>
        <w:lastRenderedPageBreak/>
        <w:t>Žiak môže vykonávať práce na základe dohody o brigádnickej práci študentov vtedy, ak splní obidve podmienky z</w:t>
      </w:r>
      <w:r>
        <w:t> odseku (</w:t>
      </w:r>
      <w:r>
        <w:t xml:space="preserve"> 2</w:t>
      </w:r>
      <w:r>
        <w:t xml:space="preserve"> ) </w:t>
      </w:r>
      <w:r>
        <w:t>:</w:t>
      </w:r>
      <w:r>
        <w:t xml:space="preserve"> </w:t>
      </w:r>
      <w:r>
        <w:br/>
        <w:t>a)   d</w:t>
      </w:r>
      <w:r>
        <w:t>ovŕšil najmenej 15 rokov.</w:t>
      </w:r>
      <w:r>
        <w:br/>
      </w:r>
      <w:r>
        <w:t>b)</w:t>
      </w:r>
      <w:r>
        <w:t xml:space="preserve"> </w:t>
      </w:r>
      <w:r>
        <w:t xml:space="preserve">  u</w:t>
      </w:r>
      <w:r>
        <w:t>končil povinnú školskú dochádzku.</w:t>
      </w:r>
    </w:p>
    <w:p w:rsidR="00671682" w:rsidRDefault="00671682" w:rsidP="00671682">
      <w:r>
        <w:t>Povinná školská dochádzka trvá 10 rokov ... najdlhšie do konca školského roka ( vrátane prázdnin ) v ktorom žiak dovŕšil 16 rokov.</w:t>
      </w:r>
      <w:r>
        <w:br/>
      </w:r>
      <w:r>
        <w:br/>
        <w:t>Príklad 1.: Žiak dovŕši 16 rokov 31.mája 2016 ... 31.augusta 2016 skončí 10 ročnú povinnú školskú dochádzku.</w:t>
      </w:r>
    </w:p>
    <w:p w:rsidR="00671682" w:rsidRDefault="00671682" w:rsidP="00671682">
      <w:r>
        <w:t xml:space="preserve">                  Dohodu o BPŠ môže uzavrieť od 1.9.2016.</w:t>
      </w:r>
      <w:r>
        <w:br/>
      </w:r>
      <w:r>
        <w:br/>
        <w:t>Príklad 2.: Žiak dovŕši 16 rokov 1.novembra 2016 ... 31.augusta 2016 skončí 10 ročnú povinnú školskú dochádzku.</w:t>
      </w:r>
    </w:p>
    <w:p w:rsidR="00671682" w:rsidRDefault="00671682" w:rsidP="00671682">
      <w:r>
        <w:t xml:space="preserve">                   Dohodu o BPŠ môže uzavrieť od 1.9.2016</w:t>
      </w:r>
    </w:p>
    <w:p w:rsidR="00671682" w:rsidRDefault="00671682" w:rsidP="00671682"/>
    <w:sectPr w:rsidR="00671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97ABB"/>
    <w:multiLevelType w:val="hybridMultilevel"/>
    <w:tmpl w:val="6E4E1E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A7784"/>
    <w:multiLevelType w:val="hybridMultilevel"/>
    <w:tmpl w:val="1730E0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B3"/>
    <w:rsid w:val="003415D7"/>
    <w:rsid w:val="003D5027"/>
    <w:rsid w:val="005B623F"/>
    <w:rsid w:val="005B7F6B"/>
    <w:rsid w:val="00671682"/>
    <w:rsid w:val="009947B3"/>
    <w:rsid w:val="00BE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4B72D-0344-45CD-9876-02A8D7A8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B6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Kukučka</dc:creator>
  <cp:keywords/>
  <dc:description/>
  <cp:lastModifiedBy>Pavol Kukučka</cp:lastModifiedBy>
  <cp:revision>4</cp:revision>
  <dcterms:created xsi:type="dcterms:W3CDTF">2016-01-05T12:55:00Z</dcterms:created>
  <dcterms:modified xsi:type="dcterms:W3CDTF">2016-01-09T22:06:00Z</dcterms:modified>
</cp:coreProperties>
</file>