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6C4" w:rsidRPr="006E26C4" w:rsidRDefault="006E26C4" w:rsidP="006E26C4">
      <w:pPr>
        <w:widowControl w:val="0"/>
        <w:autoSpaceDE w:val="0"/>
        <w:autoSpaceDN w:val="0"/>
        <w:adjustRightInd w:val="0"/>
        <w:ind w:left="360" w:right="-432"/>
        <w:jc w:val="right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>Príloha č. 1 k zákonu č. 553/2003 Z. z.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</w:rPr>
      </w:pPr>
      <w:r w:rsidRPr="006E26C4">
        <w:rPr>
          <w:rFonts w:ascii="Times New Roman" w:hAnsi="Times New Roman" w:cs="Times New Roman"/>
          <w:b/>
          <w:bCs/>
        </w:rPr>
        <w:t xml:space="preserve">CHARAKTERISTIKY PLATOVÝCH TRIED PRE PRACOVNÉ ČINNOSTI S PREVAHOU DUŠEVNEJ PRÁCE PRI VÝKONE PRÁCE VO VEREJNOM ZÁUJME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color w:val="FF0000"/>
        </w:rPr>
      </w:pPr>
      <w:r w:rsidRPr="006E26C4">
        <w:rPr>
          <w:rFonts w:ascii="Times New Roman" w:hAnsi="Times New Roman" w:cs="Times New Roman"/>
          <w:b/>
          <w:bCs/>
          <w:color w:val="FF0000"/>
        </w:rPr>
        <w:t xml:space="preserve">2. </w:t>
      </w:r>
      <w:r w:rsidRPr="006E26C4">
        <w:rPr>
          <w:rFonts w:ascii="Times New Roman" w:hAnsi="Times New Roman" w:cs="Times New Roman"/>
          <w:color w:val="FF0000"/>
        </w:rPr>
        <w:t>PLATOVÁ TRIEDA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Kvalifikačné predpoklady: stredné vzdelanie a osobitný kvalifikačný predpoklad, ak je ustanovený osobitným predpisom alebo úplné stredné vzdelanie a osobitný kvalifikačný predpoklad, ak je ustanovený osobitným predpisom.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Obslužné práce alebo rutinné práce podľa pokynov alebo podľa zaužívaného postupu s presne ustanovenými výstupmi. Jednoduché administratívne práce, hospodársko-správne práce alebo ekonomické práce podľa presných postupov a pokynov.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Samostatné rutinné práce podľa rámcových pokynov alebo zabezpečovanie časti zverenej agendy vyžadujúce koordinovanie činností v rámci organizačného útvaru. Vykonávanie administratívnych prác alebo opakovaných hospodársko-správnych prác, ekonomických prác alebo technických prác.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color w:val="FF0000"/>
        </w:rPr>
      </w:pPr>
      <w:r w:rsidRPr="006E26C4">
        <w:rPr>
          <w:rFonts w:ascii="Times New Roman" w:hAnsi="Times New Roman" w:cs="Times New Roman"/>
          <w:b/>
          <w:bCs/>
          <w:color w:val="FF0000"/>
        </w:rPr>
        <w:t xml:space="preserve">3. </w:t>
      </w:r>
      <w:r w:rsidRPr="006E26C4">
        <w:rPr>
          <w:rFonts w:ascii="Times New Roman" w:hAnsi="Times New Roman" w:cs="Times New Roman"/>
          <w:color w:val="FF0000"/>
        </w:rPr>
        <w:t>PLATOVÁ TRIEDA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Kvalifikačné predpoklady: úplné stredné vzdelanie a osobitný kvalifikačný predpoklad, ak je ustanovený osobitným predpisom.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Samostatné ucelené rutinné práce zvládnuteľné v rámci existujúcich štandardov alebo zabezpečovanie agend spravidla so značným rozsahom väzieb v rámci súboru vykonávaných činností, s prípadnou spoluprácou s organizačnými útvarmi v rámci príslušného úseku, so zodpovednosťou za výsledky práce ovplyvňujúce činnosť jednotlivcov i pracovných kolektívov mimo vlastného organizačného útvaru.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Odborné práce alebo samostatné vykonávanie ucelených agend so spravidla novými premenlivými informáciami, s väzbami aj mimo súboru vykonávaných činností, ktoré sú spracúvané podľa rámcových postupov. Práce vyžadujúce spoluprácu aj s inými organizačnými útvarmi v rámci zamestnávateľského subjektu, so zodpovednosťou za výsledky práce, s dôsledkami pre iné organizačné útvary prevažne v rámci vlastného zamestnávateľského subjektu.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color w:val="FF0000"/>
        </w:rPr>
      </w:pPr>
      <w:r w:rsidRPr="006E26C4">
        <w:rPr>
          <w:rFonts w:ascii="Times New Roman" w:hAnsi="Times New Roman" w:cs="Times New Roman"/>
          <w:b/>
          <w:bCs/>
          <w:color w:val="FF0000"/>
        </w:rPr>
        <w:t xml:space="preserve">4. </w:t>
      </w:r>
      <w:r w:rsidRPr="006E26C4">
        <w:rPr>
          <w:rFonts w:ascii="Times New Roman" w:hAnsi="Times New Roman" w:cs="Times New Roman"/>
          <w:color w:val="FF0000"/>
        </w:rPr>
        <w:t>PLATOVÁ TRIEDA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Kvalifikačné predpoklady: úplné stredné vzdelanie a osobitný kvalifikačný predpoklad, ak je ustanovený osobitným predpisom, alebo vyššie odborné vzdelanie a osobitný kvalifikačný predpoklad, ak je ustanovený osobitným predpisom.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Odborné práce s požiadavkou voľby správneho postupu z viacerých možných riešení, s novými, spravidla neúplnými informáciami, s nepravidelnými termínmi dodania, prevažne </w:t>
      </w:r>
      <w:r w:rsidRPr="006E26C4">
        <w:rPr>
          <w:rFonts w:ascii="Times New Roman" w:hAnsi="Times New Roman" w:cs="Times New Roman"/>
        </w:rPr>
        <w:lastRenderedPageBreak/>
        <w:t xml:space="preserve">spracúvanými podľa metodických pokynov alebo vnútorných predpisov zamestnávateľa alebo podľa všeobecne záväzných právnych predpisov. Práce vyžadujúce pravidelnú spoluprácu aj s organizačnými útvarmi mimo vlastného zamestnávateľa a so zodpovednosťou za rozhodnutia a výsledky práce s dôsledkami pre organizačné útvary aj mimo vlastného zamestnávateľa.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color w:val="FF0000"/>
        </w:rPr>
      </w:pPr>
      <w:r w:rsidRPr="006E26C4">
        <w:rPr>
          <w:rFonts w:ascii="Times New Roman" w:hAnsi="Times New Roman" w:cs="Times New Roman"/>
          <w:b/>
          <w:bCs/>
          <w:color w:val="FF0000"/>
        </w:rPr>
        <w:t xml:space="preserve">5. </w:t>
      </w:r>
      <w:r w:rsidRPr="006E26C4">
        <w:rPr>
          <w:rFonts w:ascii="Times New Roman" w:hAnsi="Times New Roman" w:cs="Times New Roman"/>
          <w:color w:val="FF0000"/>
        </w:rPr>
        <w:t>PLATOVÁ TRIEDA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Kvalifikačné predpoklady: úplné stredné vzdelanie a osobitný kvalifikačný predpoklad, ak je ustanovený osobitným predpisom, alebo vyššie odborné vzdelanie a osobitný kvalifikačný predpoklad, ak je ustanovený osobitným predpisom, alebo vysokoškolské vzdelanie prvého stupňa a osobitný kvalifikačný predpoklad, ak je ustanovený osobitným predpisom.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Samostatné ucelené odborné práce so zvýšenými nárokmi na myslenie vyžadujúce spracúvanie nových a spravidla neúplných informácií so značným rozsahom väzieb v rámci príslušného úseku činností podľa všeobecne záväzných právnych predpisov alebo podľa metodických usmernení s rámcovo ustanovenými výstupmi. Práce vyžadujúce osobitné podklady pri riešení zložitých problémov a spoluprácu s viacerými organizačnými útvarmi mimo vlastného zamestnávateľa a so zodpovednosťou za výsledky práce alebo za rozhodnutia s dôsledkami pre organizačné útvary týchto subjektov alebo pre tieto subjekty samotné.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color w:val="FF0000"/>
        </w:rPr>
      </w:pPr>
      <w:r w:rsidRPr="006E26C4">
        <w:rPr>
          <w:rFonts w:ascii="Times New Roman" w:hAnsi="Times New Roman" w:cs="Times New Roman"/>
          <w:b/>
          <w:bCs/>
          <w:color w:val="FF0000"/>
        </w:rPr>
        <w:t xml:space="preserve">6. </w:t>
      </w:r>
      <w:r w:rsidRPr="006E26C4">
        <w:rPr>
          <w:rFonts w:ascii="Times New Roman" w:hAnsi="Times New Roman" w:cs="Times New Roman"/>
          <w:color w:val="FF0000"/>
        </w:rPr>
        <w:t>PLATOVÁ TRIEDA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Kvalifikačné predpoklady: úplné stredné vzdelanie a osobitný kvalifikačný predpoklad ustanovený osobitným predpisom alebo vyššie odborné vzdelanie a osobitný kvalifikačný predpoklad, ak je ustanovený osobitným predpisom, alebo vysokoškolské vzdelanie prvého stupňa a osobitný kvalifikačný predpoklad, ak je ustanovený osobitným predpisom, alebo vysokoškolské vzdelanie druhého stupňa a osobitný kvalifikačný predpoklad, ak je ustanovený osobitným predpisom.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Odborné špecializované práce vo vymedzenej oblasti s vysokými nárokmi na myslenie a rozhodovanie o voľbe správneho postupu na základe metodických usmernení, práce vyžadujúce si odborné konzultácie pri riešení problémov a spoluprácu s viacerými subjektmi mimo vlastného zamestnávateľa. Samostatné zabezpečovanie zložitých úloh a agend alebo vykonávanie čiastkových tvorivých činností s väzbami a súvislosťami presahujúcimi rámec daného odboru činností, spojené so zvýšenou psychickou záťažou. Analytická a hodnotiaca činnosť pri príprave podkladov na rozhodovací proces s dôsledkami na viaceré subjekty mimo vlastného zamestnávateľa.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color w:val="FF0000"/>
        </w:rPr>
      </w:pPr>
      <w:r w:rsidRPr="006E26C4">
        <w:rPr>
          <w:rFonts w:ascii="Times New Roman" w:hAnsi="Times New Roman" w:cs="Times New Roman"/>
          <w:b/>
          <w:bCs/>
          <w:color w:val="FF0000"/>
        </w:rPr>
        <w:t xml:space="preserve">7. </w:t>
      </w:r>
      <w:r w:rsidRPr="006E26C4">
        <w:rPr>
          <w:rFonts w:ascii="Times New Roman" w:hAnsi="Times New Roman" w:cs="Times New Roman"/>
          <w:color w:val="FF0000"/>
        </w:rPr>
        <w:t>PLATOVÁ TRIEDA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Kvalifikačné predpoklady: vysokoškolské vzdelanie prvého stupňa a osobitný kvalifikačný predpoklad, ak je ustanovený osobitným predpisom, alebo vysokoškolské vzdelanie druhého stupňa a osobitný kvalifikačný predpoklad, ak je ustanovený osobitným predpisom.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Odborné špecializované práce s väzbami aj medzi rôznymi úsekmi činností s vysokými nárokmi na myslenie a analytické schopnosti, s požiadavkou na rozhodovanie o voľbe správneho postupu z mnohých možných riešení, vyžadujúce špeciálne konzultácie pri riešení zložitých problémov a spoluprácu s viacerými subjektmi mimo vlastného zamestnávateľa.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Analytická a hodnotiaca činnosť vrátane systémových prác spojených so zabezpečovaním zložitých úsekov a agend. Systémová a syntetická činnosť vo vymedzenej oblasti. </w:t>
      </w:r>
    </w:p>
    <w:p w:rsid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color w:val="FF0000"/>
        </w:rPr>
      </w:pPr>
      <w:r w:rsidRPr="006E26C4">
        <w:rPr>
          <w:rFonts w:ascii="Times New Roman" w:hAnsi="Times New Roman" w:cs="Times New Roman"/>
          <w:b/>
          <w:bCs/>
          <w:color w:val="FF0000"/>
        </w:rPr>
        <w:t xml:space="preserve">8. </w:t>
      </w:r>
      <w:r w:rsidRPr="006E26C4">
        <w:rPr>
          <w:rFonts w:ascii="Times New Roman" w:hAnsi="Times New Roman" w:cs="Times New Roman"/>
          <w:color w:val="FF0000"/>
        </w:rPr>
        <w:t>PLATOVÁ TRIEDA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Kvalifikačné predpoklady: vysokoškolské vzdelanie druhého stupňa a osobitný kvalifikačný predpoklad, ak je ustanovený osobitným predpisom.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Samostatné odborné špecializované práce s rozsiahlymi väzbami medzi rôznymi úsekmi činností vykonávané podľa individuálne ustanovených postupov vopred neurčeným spôsobom.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Koordinovanie určených častí zložitých systémov vyžadujúce špeciálne konzultácie a osobitné podklady. Koncepčné, systémové, metodické činnosti alebo výskumné práce so samostatným výberom postupov a spôsobov riešení vykonávané vopred bližšie nešpecifikovaným spôsobom.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color w:val="FF0000"/>
        </w:rPr>
      </w:pPr>
      <w:r w:rsidRPr="006E26C4">
        <w:rPr>
          <w:rFonts w:ascii="Times New Roman" w:hAnsi="Times New Roman" w:cs="Times New Roman"/>
          <w:b/>
          <w:bCs/>
          <w:color w:val="FF0000"/>
        </w:rPr>
        <w:t xml:space="preserve">9. </w:t>
      </w:r>
      <w:r w:rsidRPr="006E26C4">
        <w:rPr>
          <w:rFonts w:ascii="Times New Roman" w:hAnsi="Times New Roman" w:cs="Times New Roman"/>
          <w:color w:val="FF0000"/>
        </w:rPr>
        <w:t>PLATOVÁ TRIEDA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Kvalifikačné predpoklady: vysokoškolské vzdelanie druhého stupňa a osobitný kvalifikačný predpoklad, ak je ustanovený osobitným predpisom, alebo vysokoškolské vzdelanie tretieho stupňa a osobitný kvalifikačný predpoklad, ak je ustanovený osobitným predpisom.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Vysokošpecializované odborné práce alebo zložité analytické a syntetické činnosti, ktorých výsledkom sú riešenia zásadného charakteru. Koordinovanie komplexov systémov s nárokmi na mimoriadne schopnosti, najmä tvorivé, komunikačné a podobne. Výskumné a vývojové práce pri tvorbe nových riešení s cieľom dosiahnutia značného pokroku na príslušnom úseku činnosti. Tvorivá interpretácia umeleckého diela.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color w:val="FF0000"/>
        </w:rPr>
      </w:pPr>
      <w:r w:rsidRPr="006E26C4">
        <w:rPr>
          <w:rFonts w:ascii="Times New Roman" w:hAnsi="Times New Roman" w:cs="Times New Roman"/>
          <w:b/>
          <w:bCs/>
          <w:color w:val="FF0000"/>
        </w:rPr>
        <w:t xml:space="preserve">10. </w:t>
      </w:r>
      <w:r w:rsidRPr="006E26C4">
        <w:rPr>
          <w:rFonts w:ascii="Times New Roman" w:hAnsi="Times New Roman" w:cs="Times New Roman"/>
          <w:color w:val="FF0000"/>
        </w:rPr>
        <w:t>PLATOVÁ TRIEDA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Kvalifikačné predpoklady: vysokoškolské vzdelanie druhého stupňa a osobitný kvalifikačný predpoklad, ak je ustanovený osobitným predpisom, alebo vysokoškolské vzdelanie tretieho stupňa a osobitný kvalifikačný predpoklad, ak je ustanovený osobitným predpisom.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>Tvorivé riešenie úloh rozvoja vedy a techniky principiálne novým, originálnym spôsobom, ktoré si vyžaduje vysoko koncepčné a tvorivé myslenie a schopnosť analýzy veľmi zložitých problémov a syntetické myslenie s cieľom dosiahnuť značný kvalitatívny pokrok v danom odbore činnosti. Koordinovanie celoštátnych alebo medzištátnych systémov so širokými vonkajšími a vnútornými väzbami. Vykonávanie súboru činností a úkonov singulárneho charakteru v procese spravodajského zabezpečenia obrany, obranyschopnosti a bezpečnosti štátu. Tvorivá príprava a naštudovanie umeleckého diela.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color w:val="FF0000"/>
        </w:rPr>
      </w:pPr>
      <w:bookmarkStart w:id="0" w:name="_GoBack"/>
      <w:r w:rsidRPr="006E26C4">
        <w:rPr>
          <w:rFonts w:ascii="Times New Roman" w:hAnsi="Times New Roman" w:cs="Times New Roman"/>
          <w:b/>
          <w:bCs/>
          <w:color w:val="FF0000"/>
        </w:rPr>
        <w:t xml:space="preserve">11. </w:t>
      </w:r>
      <w:r w:rsidRPr="006E26C4">
        <w:rPr>
          <w:rFonts w:ascii="Times New Roman" w:hAnsi="Times New Roman" w:cs="Times New Roman"/>
          <w:color w:val="FF0000"/>
        </w:rPr>
        <w:t>PLATOVÁ TRIEDA</w:t>
      </w:r>
    </w:p>
    <w:bookmarkEnd w:id="0"/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 xml:space="preserve">Kvalifikačné predpoklady: vysokoškolské vzdelanie druhého stupňa a osobitný kvalifikačný predpoklad, ak je ustanovený osobitným predpisom, alebo vysokoškolské vzdelanie tretieho stupňa a osobitný kvalifikačný predpoklad, ak je ustanovený osobitným predpisom. 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spacing w:after="200"/>
        <w:ind w:right="-432"/>
        <w:jc w:val="both"/>
        <w:rPr>
          <w:rFonts w:ascii="Times New Roman" w:hAnsi="Times New Roman" w:cs="Times New Roman"/>
        </w:rPr>
      </w:pPr>
    </w:p>
    <w:p w:rsidR="006E26C4" w:rsidRPr="006E26C4" w:rsidRDefault="006E26C4" w:rsidP="006E26C4">
      <w:pPr>
        <w:widowControl w:val="0"/>
        <w:autoSpaceDE w:val="0"/>
        <w:autoSpaceDN w:val="0"/>
        <w:adjustRightInd w:val="0"/>
        <w:spacing w:after="200"/>
        <w:ind w:right="-432"/>
        <w:jc w:val="both"/>
        <w:rPr>
          <w:rFonts w:ascii="Times New Roman" w:hAnsi="Times New Roman" w:cs="Times New Roman"/>
        </w:rPr>
      </w:pPr>
      <w:r w:rsidRPr="006E26C4">
        <w:rPr>
          <w:rFonts w:ascii="Times New Roman" w:hAnsi="Times New Roman" w:cs="Times New Roman"/>
        </w:rPr>
        <w:t>Tvorivé a vedecké práce pri spracúvaní úplne nových nekompletných informácií s nadväznosťami medzi vednými odbormi, zamerané na vypracúvanie hypotéz, nových originálnych riešení s nešpecifikovanými výstupmi. Vysokošpecializované a systémové práce v oblasti spravodajského zabezpečenia obrany, obranyschopnosti a bezpečnosti štátu zamerané na detekciu a identifikáciu činností predstavujúcich hrozby a riziká pre obranu alebo bezpečnosť štátu. Experimentálne alebo teoretické práce zamerané na získavanie nových poznatkov a ich prenášanie do praxe napríklad v oblasti medicíny alebo umenia.</w:t>
      </w:r>
    </w:p>
    <w:p w:rsidR="006E26C4" w:rsidRPr="006E26C4" w:rsidRDefault="006E26C4" w:rsidP="006E26C4">
      <w:pPr>
        <w:widowControl w:val="0"/>
        <w:autoSpaceDE w:val="0"/>
        <w:autoSpaceDN w:val="0"/>
        <w:adjustRightInd w:val="0"/>
        <w:ind w:left="360" w:right="-432"/>
        <w:jc w:val="both"/>
        <w:rPr>
          <w:rFonts w:ascii="Times New Roman" w:hAnsi="Times New Roman" w:cs="Times New Roman"/>
        </w:rPr>
      </w:pPr>
    </w:p>
    <w:p w:rsidR="00153999" w:rsidRPr="006E26C4" w:rsidRDefault="00153999" w:rsidP="005E0869">
      <w:pPr>
        <w:shd w:val="clear" w:color="auto" w:fill="FFFFFF"/>
        <w:jc w:val="both"/>
      </w:pPr>
    </w:p>
    <w:sectPr w:rsidR="00153999" w:rsidRPr="006E26C4" w:rsidSect="009877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564C2"/>
    <w:multiLevelType w:val="hybridMultilevel"/>
    <w:tmpl w:val="6A6ADA80"/>
    <w:lvl w:ilvl="0" w:tplc="6D28F3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74"/>
    <w:rsid w:val="000E1A34"/>
    <w:rsid w:val="0012126D"/>
    <w:rsid w:val="00153999"/>
    <w:rsid w:val="005A49E1"/>
    <w:rsid w:val="005E0869"/>
    <w:rsid w:val="006E26C4"/>
    <w:rsid w:val="00894D66"/>
    <w:rsid w:val="00C00224"/>
    <w:rsid w:val="00CF03B4"/>
    <w:rsid w:val="00D367C5"/>
    <w:rsid w:val="00F02DF2"/>
    <w:rsid w:val="00F4635D"/>
    <w:rsid w:val="00FB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D489E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22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02D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22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02D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16182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28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8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507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28580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40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1274</Words>
  <Characters>7264</Characters>
  <Application>Microsoft Macintosh Word</Application>
  <DocSecurity>0</DocSecurity>
  <Lines>60</Lines>
  <Paragraphs>17</Paragraphs>
  <ScaleCrop>false</ScaleCrop>
  <Company/>
  <LinksUpToDate>false</LinksUpToDate>
  <CharactersWithSpaces>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Kukučka Pavol</dc:creator>
  <cp:keywords/>
  <dc:description/>
  <cp:lastModifiedBy>Kukučka Pavol</cp:lastModifiedBy>
  <cp:revision>1</cp:revision>
  <dcterms:created xsi:type="dcterms:W3CDTF">2018-09-16T08:55:00Z</dcterms:created>
  <dcterms:modified xsi:type="dcterms:W3CDTF">2018-09-16T12:13:00Z</dcterms:modified>
</cp:coreProperties>
</file>