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73" w:rsidRPr="006F7073" w:rsidRDefault="006F7073" w:rsidP="006F7073">
      <w:pPr>
        <w:widowControl w:val="0"/>
        <w:autoSpaceDE w:val="0"/>
        <w:autoSpaceDN w:val="0"/>
        <w:adjustRightInd w:val="0"/>
        <w:ind w:left="360" w:right="-432"/>
        <w:jc w:val="right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>Príloha č. 2 k zákonu č. 553/2003 Z. z.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  <w:b/>
          <w:bCs/>
        </w:rPr>
        <w:t>CHARAKTERISTIKY PLATOVÝCH TRIED PRE PRACOVNÉ ČINNOSTI REMESELNÉ, MANUÁLNE ALEBO MANIPULAČNÉ S PREVAHOU FYZICKEJ PRÁCE PRI VÝKONE PRÁCE VO VEREJNOM ZÁUJME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F7073">
        <w:rPr>
          <w:rFonts w:ascii="Times New Roman" w:hAnsi="Times New Roman" w:cs="Times New Roman"/>
          <w:b/>
          <w:bCs/>
          <w:color w:val="FF0000"/>
        </w:rPr>
        <w:t xml:space="preserve">1. </w:t>
      </w:r>
      <w:r w:rsidRPr="006F7073">
        <w:rPr>
          <w:rFonts w:ascii="Times New Roman" w:hAnsi="Times New Roman" w:cs="Times New Roman"/>
          <w:color w:val="FF0000"/>
        </w:rPr>
        <w:t>PLATOVÁ TRIEDA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>Kvalifikačné predpoklady: neustanovujú sa.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Pomocné manipulačné práce podľa presných postupov a pokynov s bežnou fyzickou námahou a s bežnou zmyslovou záťažou.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Prípravné práce s bežnou zmyslovou záťažou alebo pomocné práce so zvýšenou fyzickou námahou alebo s rizikom pracovného úrazu. Obslužné rutinné, opakujúce sa práce so zodpovednosťou za vlastnú, jednoduchú, plne kontrolovateľnú prácu.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F7073">
        <w:rPr>
          <w:rFonts w:ascii="Times New Roman" w:hAnsi="Times New Roman" w:cs="Times New Roman"/>
          <w:b/>
          <w:bCs/>
          <w:color w:val="FF0000"/>
        </w:rPr>
        <w:t xml:space="preserve">2. </w:t>
      </w:r>
      <w:r w:rsidRPr="006F7073">
        <w:rPr>
          <w:rFonts w:ascii="Times New Roman" w:hAnsi="Times New Roman" w:cs="Times New Roman"/>
          <w:color w:val="FF0000"/>
        </w:rPr>
        <w:t>PLATOVÁ TRIEDA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>Kvalifikačné predpoklady: stredné vzdelanie.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Ucelené obslužné rutinné práce podľa daných postupov a prevádzkových režimov spojené s prípadnou hmotnou zodpovednosťou, so zvýšenou zmyslovou záťažou, s rizikom pracovného úrazu alebo s vysokou fyzickou námahou.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Odborné rutinné práce vykonávané podľa rámcových pokynov a spravidla spojené s hmotnou zodpovednosťou, so zvýšenou zmyslovou záťažou a so zodpovednosťou za zdravie a bezpečnosť aj iných osôb. Organizovanie jednotlivých ľahko ovládateľných technologických procesov, prevádzkových procesov alebo iných procesov, alebo zabezpečovanie chodu zariadení s určitou možnosťou úpravy postupu. Jednoduché individuálne remeselné práce.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r w:rsidRPr="006F7073">
        <w:rPr>
          <w:rFonts w:ascii="Times New Roman" w:hAnsi="Times New Roman" w:cs="Times New Roman"/>
          <w:b/>
          <w:bCs/>
          <w:color w:val="FF0000"/>
        </w:rPr>
        <w:t xml:space="preserve">3. </w:t>
      </w:r>
      <w:r w:rsidRPr="006F7073">
        <w:rPr>
          <w:rFonts w:ascii="Times New Roman" w:hAnsi="Times New Roman" w:cs="Times New Roman"/>
          <w:color w:val="FF0000"/>
        </w:rPr>
        <w:t>PLATOVÁ TRIEDA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>Kvalifikačné predpoklady: stredné vzdelanie alebo úplné stredné vzdelanie.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Rôznorodé odborné rutinné práce spojené spravidla s vysokou hmotnou zodpovednosťou, so zvýšenou zmyslovou záťažou, s prípadnou osobnou zodpovednosťou za zdravie a bezpečnosť iných osôb, s presnými väzbami na ďalšie pracovné procesy. Organizovanie alebo zabezpečovanie chodu čiastkových úsekov prevádzkových procesov alebo zložitých zariadení s možnosťou voľby postupu, spravidla spojené s vysokou zmyslovou záťažou a so zodpovednosťou za zdravie a bezpečnosť iných osôb. Zložité individuálne remeselné práce.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Ucelené odborné práce podľa rámcových postupov spojené spravidla s vysokou osobnou zodpovednosťou za zdravie a bezpečnosť iných osôb, s veľmi vysokou hmotnou zodpovednosťou alebo so zodpovednosťou za ťažko odstrániteľné škody s početnými väzbami na ďalšie pracovné procesy. Organizovanie alebo operatívne zabezpečovanie chodu </w:t>
      </w:r>
      <w:r w:rsidRPr="006F7073">
        <w:rPr>
          <w:rFonts w:ascii="Times New Roman" w:hAnsi="Times New Roman" w:cs="Times New Roman"/>
        </w:rPr>
        <w:lastRenderedPageBreak/>
        <w:t xml:space="preserve">veľmi zložitých zariadení spravidla spojené so značnou psychickou záťažou a so zodpovednosťou za zdravie a životy širšieho okruhu ďalších osôb. Individuálne remeselné práce so značným podielom tvorivej invencie alebo individuálne remeselné vysokoodborné práce. 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color w:val="FF0000"/>
        </w:rPr>
      </w:pPr>
      <w:bookmarkStart w:id="0" w:name="_GoBack"/>
      <w:r w:rsidRPr="006F7073">
        <w:rPr>
          <w:rFonts w:ascii="Times New Roman" w:hAnsi="Times New Roman" w:cs="Times New Roman"/>
          <w:b/>
          <w:bCs/>
          <w:color w:val="FF0000"/>
        </w:rPr>
        <w:t xml:space="preserve">4. </w:t>
      </w:r>
      <w:r w:rsidRPr="006F7073">
        <w:rPr>
          <w:rFonts w:ascii="Times New Roman" w:hAnsi="Times New Roman" w:cs="Times New Roman"/>
          <w:color w:val="FF0000"/>
        </w:rPr>
        <w:t>PLATOVÁ TRIEDA</w:t>
      </w:r>
    </w:p>
    <w:bookmarkEnd w:id="0"/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>Kvalifikačné predpoklady: úplné stredné vzdelanie.</w:t>
      </w:r>
    </w:p>
    <w:p w:rsidR="006F7073" w:rsidRPr="006F7073" w:rsidRDefault="006F7073" w:rsidP="006F7073">
      <w:pPr>
        <w:widowControl w:val="0"/>
        <w:autoSpaceDE w:val="0"/>
        <w:autoSpaceDN w:val="0"/>
        <w:adjustRightInd w:val="0"/>
        <w:spacing w:after="200"/>
        <w:ind w:right="-432"/>
        <w:jc w:val="both"/>
        <w:rPr>
          <w:rFonts w:ascii="Times New Roman" w:hAnsi="Times New Roman" w:cs="Times New Roman"/>
        </w:rPr>
      </w:pPr>
    </w:p>
    <w:p w:rsidR="006F7073" w:rsidRPr="006F7073" w:rsidRDefault="006F7073" w:rsidP="006F7073">
      <w:pPr>
        <w:widowControl w:val="0"/>
        <w:autoSpaceDE w:val="0"/>
        <w:autoSpaceDN w:val="0"/>
        <w:adjustRightInd w:val="0"/>
        <w:spacing w:after="200"/>
        <w:ind w:right="-432"/>
        <w:jc w:val="both"/>
        <w:rPr>
          <w:rFonts w:ascii="Times New Roman" w:hAnsi="Times New Roman" w:cs="Times New Roman"/>
        </w:rPr>
      </w:pPr>
      <w:r w:rsidRPr="006F7073">
        <w:rPr>
          <w:rFonts w:ascii="Times New Roman" w:hAnsi="Times New Roman" w:cs="Times New Roman"/>
        </w:rPr>
        <w:t xml:space="preserve">Špeciálne odborné práce s možnosťou samostatnej voľby pracovného postupu spojené spravidla s vysokou osobnou zodpovednosťou za bezpečnosť a životy širokého okruhu osôb alebo so zodpovednosťou za spravidla neodstrániteľné škody, s väzbami na prácu iných pracovných kolektívov. Organizovanie alebo operatívne zabezpečovanie chodu súboru zložitých zariadení alebo prevádzkových procesov podľa všeobecných postupov, spravidla spojené s vysokou psychickou záťažou, so stresovými situáciami a so zodpovednosťou za škody vzniknuté činnosťou zvereného úseku. Individuálne tvorivé majstrovské remeselné práce. </w:t>
      </w:r>
    </w:p>
    <w:p w:rsidR="0012126D" w:rsidRPr="006F7073" w:rsidRDefault="0012126D"/>
    <w:sectPr w:rsidR="0012126D" w:rsidRPr="006F7073" w:rsidSect="009877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73"/>
    <w:rsid w:val="0012126D"/>
    <w:rsid w:val="006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489E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2712</Characters>
  <Application>Microsoft Macintosh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Kukučka Pavol</dc:creator>
  <cp:keywords/>
  <dc:description/>
  <cp:lastModifiedBy>Kukučka Pavol</cp:lastModifiedBy>
  <cp:revision>1</cp:revision>
  <dcterms:created xsi:type="dcterms:W3CDTF">2018-09-16T12:13:00Z</dcterms:created>
  <dcterms:modified xsi:type="dcterms:W3CDTF">2018-09-16T12:15:00Z</dcterms:modified>
</cp:coreProperties>
</file>